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55FC509A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2D2A2F" w:rsidRPr="002D2A2F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="002D2A2F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2D2A2F">
        <w:rPr>
          <w:rFonts w:ascii="Arial Narrow" w:hAnsi="Arial Narrow"/>
          <w:bCs/>
          <w:noProof/>
          <w:sz w:val="22"/>
          <w:szCs w:val="22"/>
        </w:rPr>
        <w:t xml:space="preserve">445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2D2A2F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2B5C1D2" w14:textId="09600FF5" w:rsidR="00C966F5" w:rsidRPr="002D2A2F" w:rsidRDefault="00C966F5" w:rsidP="002D2A2F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2D2A2F" w:rsidRPr="002D2A2F">
              <w:rPr>
                <w:rFonts w:ascii="Arial Narrow" w:hAnsi="Arial Narrow" w:cs="Arial"/>
                <w:sz w:val="20"/>
                <w:szCs w:val="20"/>
              </w:rPr>
              <w:t>Prestar los servicios profesionales con plena autonomía técnica, administrat</w:t>
            </w:r>
            <w:r w:rsidR="002D2A2F">
              <w:rPr>
                <w:rFonts w:ascii="Arial Narrow" w:hAnsi="Arial Narrow" w:cs="Arial"/>
                <w:sz w:val="20"/>
                <w:szCs w:val="20"/>
              </w:rPr>
              <w:t xml:space="preserve">iva y financiera en el Grupo de </w:t>
            </w:r>
            <w:r w:rsidR="002D2A2F" w:rsidRPr="002D2A2F">
              <w:rPr>
                <w:rFonts w:ascii="Arial Narrow" w:hAnsi="Arial Narrow" w:cs="Arial"/>
                <w:sz w:val="20"/>
                <w:szCs w:val="20"/>
              </w:rPr>
              <w:t>Gestión Documental de la Subdirección Administrativa y Financiera del M</w:t>
            </w:r>
            <w:r w:rsidR="002D2A2F">
              <w:rPr>
                <w:rFonts w:ascii="Arial Narrow" w:hAnsi="Arial Narrow" w:cs="Arial"/>
                <w:sz w:val="20"/>
                <w:szCs w:val="20"/>
              </w:rPr>
              <w:t xml:space="preserve">INISTERIO, en la elaboración de </w:t>
            </w:r>
            <w:r w:rsidR="002D2A2F" w:rsidRPr="002D2A2F">
              <w:rPr>
                <w:rFonts w:ascii="Arial Narrow" w:hAnsi="Arial Narrow" w:cs="Arial"/>
                <w:sz w:val="20"/>
                <w:szCs w:val="20"/>
              </w:rPr>
              <w:t>propuesta de Tabla de Retención Documental de las dependencias de l</w:t>
            </w:r>
            <w:r w:rsidR="002D2A2F">
              <w:rPr>
                <w:rFonts w:ascii="Arial Narrow" w:hAnsi="Arial Narrow" w:cs="Arial"/>
                <w:sz w:val="20"/>
                <w:szCs w:val="20"/>
              </w:rPr>
              <w:t xml:space="preserve">a entidad de conformidad con la </w:t>
            </w:r>
            <w:r w:rsidR="002D2A2F" w:rsidRPr="002D2A2F">
              <w:rPr>
                <w:rFonts w:ascii="Arial Narrow" w:hAnsi="Arial Narrow" w:cs="Arial"/>
                <w:sz w:val="20"/>
                <w:szCs w:val="20"/>
              </w:rPr>
              <w:t xml:space="preserve">normatividad vigente y las políticas internas, así como, la elaboración </w:t>
            </w:r>
            <w:r w:rsidR="002D2A2F">
              <w:rPr>
                <w:rFonts w:ascii="Arial Narrow" w:hAnsi="Arial Narrow" w:cs="Arial"/>
                <w:sz w:val="20"/>
                <w:szCs w:val="20"/>
              </w:rPr>
              <w:t xml:space="preserve">de los cuadros de clasificación </w:t>
            </w:r>
            <w:r w:rsidR="002D2A2F" w:rsidRPr="002D2A2F">
              <w:rPr>
                <w:rFonts w:ascii="Arial Narrow" w:hAnsi="Arial Narrow" w:cs="Arial"/>
                <w:sz w:val="20"/>
                <w:szCs w:val="20"/>
              </w:rPr>
              <w:t>documental y entrevistas documentales como parte del proceso de El</w:t>
            </w:r>
            <w:r w:rsidR="002D2A2F">
              <w:rPr>
                <w:rFonts w:ascii="Arial Narrow" w:hAnsi="Arial Narrow" w:cs="Arial"/>
                <w:sz w:val="20"/>
                <w:szCs w:val="20"/>
              </w:rPr>
              <w:t xml:space="preserve">aboración de Tabla de Retención Documental </w:t>
            </w:r>
            <w:r w:rsidR="002D2A2F" w:rsidRPr="002D2A2F">
              <w:rPr>
                <w:rFonts w:ascii="Arial Narrow" w:hAnsi="Arial Narrow" w:cs="Arial"/>
                <w:sz w:val="20"/>
                <w:szCs w:val="20"/>
              </w:rPr>
              <w:t>TRD.</w:t>
            </w: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5FD06CFC" w:rsidR="001B2902" w:rsidRPr="00D703C2" w:rsidRDefault="002D2A2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INES FRANCY PEÑA MEDINA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3947754D" w:rsidR="009E6B35" w:rsidRPr="00D703C2" w:rsidRDefault="002D2A2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52.058.504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613FA56A" w:rsidR="00BA042F" w:rsidRPr="00D703C2" w:rsidRDefault="002D2A2F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10/09/2015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00D1AC46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D2A2F">
              <w:rPr>
                <w:rFonts w:ascii="Arial Narrow" w:hAnsi="Arial Narrow" w:cs="Arial"/>
                <w:noProof/>
                <w:sz w:val="20"/>
                <w:szCs w:val="20"/>
              </w:rPr>
              <w:t>10/09/2015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6AB0BE85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D2A2F">
              <w:rPr>
                <w:rFonts w:ascii="Arial Narrow" w:hAnsi="Arial Narrow" w:cs="Arial"/>
                <w:noProof/>
                <w:sz w:val="20"/>
                <w:szCs w:val="20"/>
              </w:rPr>
              <w:t>22/12/2015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3B8B929C" w14:textId="77777777" w:rsidR="002D2A2F" w:rsidRDefault="002D2A2F" w:rsidP="002D2A2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3"/>
            </w:tblGrid>
            <w:tr w:rsidR="002D2A2F" w14:paraId="12C0963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883" w:type="dxa"/>
                </w:tcPr>
                <w:p w14:paraId="69A8FF00" w14:textId="77777777" w:rsidR="002D2A2F" w:rsidRDefault="002D2A2F" w:rsidP="002D2A2F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2D2A2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SIETE MILLONES SETECIENTOS SETENTA MIL CUATROCIENTOS QUINCE PESOS M/CTE. ($7.770.415.00) </w:t>
                  </w:r>
                </w:p>
                <w:p w14:paraId="74844E66" w14:textId="7CB93EBE" w:rsidR="002D2A2F" w:rsidRPr="002D2A2F" w:rsidRDefault="002D2A2F" w:rsidP="002D2A2F">
                  <w:pPr>
                    <w:pStyle w:val="Default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2D2A2F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4380E9B3" w:rsidR="00C966F5" w:rsidRPr="00D703C2" w:rsidRDefault="002D2A2F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11/11/2016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564A54CF" w:rsidR="00C966F5" w:rsidRPr="00D703C2" w:rsidRDefault="002D2A2F" w:rsidP="002D2A2F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0194FA2C" w:rsidR="00C966F5" w:rsidRPr="00D703C2" w:rsidRDefault="002D2A2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65E65558" w:rsidR="00C966F5" w:rsidRPr="00D703C2" w:rsidRDefault="002D2A2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079507A4" w:rsidR="00517C9E" w:rsidRPr="00D703C2" w:rsidRDefault="002D2A2F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2721895D" w14:textId="77777777" w:rsidR="002D2A2F" w:rsidRDefault="002D2A2F" w:rsidP="002D2A2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2"/>
            </w:tblGrid>
            <w:tr w:rsidR="002D2A2F" w14:paraId="1FA57F0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4"/>
              </w:trPr>
              <w:tc>
                <w:tcPr>
                  <w:tcW w:w="5882" w:type="dxa"/>
                </w:tcPr>
                <w:p w14:paraId="3779D563" w14:textId="0708BBE6" w:rsidR="002D2A2F" w:rsidRPr="002D2A2F" w:rsidRDefault="002D2A2F" w:rsidP="002D2A2F">
                  <w:pPr>
                    <w:pStyle w:val="Default"/>
                    <w:jc w:val="both"/>
                    <w:rPr>
                      <w:sz w:val="22"/>
                      <w:szCs w:val="22"/>
                      <w:lang w:val="es-ES"/>
                    </w:rPr>
                  </w:pPr>
                  <w:r w:rsidRPr="002D2A2F">
                    <w:rPr>
                      <w:rFonts w:ascii="Arial Narrow" w:hAnsi="Arial Narrow"/>
                      <w:sz w:val="22"/>
                      <w:szCs w:val="22"/>
                      <w:lang w:val="es-ES"/>
                    </w:rPr>
                    <w:t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</w:t>
                  </w:r>
                  <w:r w:rsidRPr="002D2A2F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>3.</w:t>
                  </w:r>
                  <w:r w:rsidRPr="002D2A2F">
                    <w:rPr>
                      <w:sz w:val="22"/>
                      <w:szCs w:val="22"/>
                      <w:lang w:val="es-ES"/>
                    </w:rPr>
                    <w:t xml:space="preserve"> </w:t>
                  </w:r>
                </w:p>
                <w:p w14:paraId="4C9F8B08" w14:textId="3900416E" w:rsidR="002D2A2F" w:rsidRPr="002D2A2F" w:rsidRDefault="002D2A2F" w:rsidP="002D2A2F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2D2A2F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77BE8979" w14:textId="77777777" w:rsidR="002D2A2F" w:rsidRPr="00275EC1" w:rsidRDefault="002D2A2F" w:rsidP="002D2A2F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63ACE5F5" w14:textId="77777777" w:rsidR="002D2A2F" w:rsidRPr="00275EC1" w:rsidRDefault="002D2A2F" w:rsidP="002D2A2F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7AFEE3B5" w14:textId="77777777" w:rsidR="002D2A2F" w:rsidRPr="00275EC1" w:rsidRDefault="002D2A2F" w:rsidP="002D2A2F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05DB291B" w:rsidR="005316D8" w:rsidRDefault="005316D8" w:rsidP="002D2A2F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54AF4" w14:textId="77777777" w:rsidR="0060683E" w:rsidRDefault="0060683E" w:rsidP="00530DF6">
      <w:r>
        <w:separator/>
      </w:r>
    </w:p>
  </w:endnote>
  <w:endnote w:type="continuationSeparator" w:id="0">
    <w:p w14:paraId="5FA18547" w14:textId="77777777" w:rsidR="0060683E" w:rsidRDefault="0060683E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7E02AA9B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2D2A2F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2D2A2F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078F3" w14:textId="77777777" w:rsidR="0060683E" w:rsidRDefault="0060683E" w:rsidP="00530DF6">
      <w:r>
        <w:separator/>
      </w:r>
    </w:p>
  </w:footnote>
  <w:footnote w:type="continuationSeparator" w:id="0">
    <w:p w14:paraId="6C63DC3D" w14:textId="77777777" w:rsidR="0060683E" w:rsidRDefault="0060683E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2D2A2F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3E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2D2A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E5C73-D1D1-4631-ADF7-B4201BCB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2026-05-26T02:37:00Z</dcterms:created>
  <dcterms:modified xsi:type="dcterms:W3CDTF">2026-05-26T02:37:00Z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